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372" w:rsidRPr="00701372" w:rsidRDefault="00701372" w:rsidP="00701372">
      <w:pPr>
        <w:tabs>
          <w:tab w:val="left" w:pos="280"/>
          <w:tab w:val="left" w:pos="2670"/>
        </w:tabs>
        <w:spacing w:after="0" w:line="240" w:lineRule="auto"/>
        <w:jc w:val="center"/>
        <w:rPr>
          <w:rFonts w:ascii="Cambria Math" w:eastAsia="Cambria Math" w:hAnsi="Cambria Math" w:cs="Cambria Math"/>
          <w:sz w:val="28"/>
          <w:szCs w:val="28"/>
          <w:lang w:eastAsia="ru-RU"/>
        </w:rPr>
      </w:pPr>
      <w:r w:rsidRPr="00701372">
        <w:rPr>
          <w:rFonts w:ascii="Cambria Math" w:eastAsia="Cambria Math" w:hAnsi="Cambria Math" w:cs="Cambria Math"/>
          <w:sz w:val="28"/>
          <w:szCs w:val="28"/>
          <w:lang w:eastAsia="ru-RU"/>
        </w:rPr>
        <w:t xml:space="preserve">Отчет об успеваемости за 2 четверть и </w:t>
      </w:r>
      <w:r w:rsidRPr="00701372">
        <w:rPr>
          <w:rFonts w:ascii="Cambria Math" w:eastAsia="Cambria Math" w:hAnsi="Cambria Math" w:cs="Cambria Math"/>
          <w:sz w:val="28"/>
          <w:szCs w:val="28"/>
          <w:lang w:val="en-US" w:eastAsia="ru-RU"/>
        </w:rPr>
        <w:t>I</w:t>
      </w:r>
      <w:r w:rsidRPr="00701372">
        <w:rPr>
          <w:rFonts w:ascii="Cambria Math" w:eastAsia="Cambria Math" w:hAnsi="Cambria Math" w:cs="Cambria Math"/>
          <w:sz w:val="28"/>
          <w:szCs w:val="28"/>
          <w:lang w:eastAsia="ru-RU"/>
        </w:rPr>
        <w:t xml:space="preserve"> полугодие 2024-2025 учебного года</w:t>
      </w:r>
    </w:p>
    <w:p w:rsidR="00701372" w:rsidRPr="00701372" w:rsidRDefault="00701372" w:rsidP="00701372">
      <w:pPr>
        <w:tabs>
          <w:tab w:val="left" w:pos="280"/>
          <w:tab w:val="left" w:pos="2670"/>
        </w:tabs>
        <w:spacing w:after="0" w:line="240" w:lineRule="auto"/>
        <w:jc w:val="center"/>
        <w:rPr>
          <w:rFonts w:ascii="Cambria Math" w:eastAsia="Cambria Math" w:hAnsi="Cambria Math" w:cs="Cambria Math"/>
          <w:sz w:val="28"/>
          <w:szCs w:val="28"/>
          <w:lang w:eastAsia="ru-RU"/>
        </w:rPr>
      </w:pPr>
    </w:p>
    <w:p w:rsidR="00701372" w:rsidRPr="00701372" w:rsidRDefault="00701372" w:rsidP="00701372">
      <w:pPr>
        <w:tabs>
          <w:tab w:val="left" w:pos="280"/>
          <w:tab w:val="left" w:pos="2670"/>
        </w:tabs>
        <w:spacing w:after="0" w:line="240" w:lineRule="auto"/>
        <w:jc w:val="center"/>
        <w:rPr>
          <w:rFonts w:ascii="Cambria Math" w:eastAsia="Cambria Math" w:hAnsi="Cambria Math" w:cs="Cambria Math"/>
          <w:sz w:val="28"/>
          <w:szCs w:val="28"/>
          <w:lang w:eastAsia="ru-RU"/>
        </w:rPr>
      </w:pPr>
      <w:r w:rsidRPr="00701372">
        <w:rPr>
          <w:rFonts w:ascii="Cambria Math" w:eastAsia="Cambria Math" w:hAnsi="Cambria Math" w:cs="Cambria Math"/>
          <w:sz w:val="28"/>
          <w:szCs w:val="28"/>
          <w:lang w:eastAsia="ru-RU"/>
        </w:rPr>
        <w:t xml:space="preserve"> МБОУ СОШ с. Б. </w:t>
      </w:r>
      <w:proofErr w:type="spellStart"/>
      <w:r w:rsidRPr="00701372">
        <w:rPr>
          <w:rFonts w:ascii="Cambria Math" w:eastAsia="Cambria Math" w:hAnsi="Cambria Math" w:cs="Cambria Math"/>
          <w:sz w:val="28"/>
          <w:szCs w:val="28"/>
          <w:lang w:eastAsia="ru-RU"/>
        </w:rPr>
        <w:t>Колояр</w:t>
      </w:r>
      <w:proofErr w:type="spellEnd"/>
      <w:r w:rsidRPr="00701372">
        <w:rPr>
          <w:rFonts w:ascii="Cambria Math" w:eastAsia="Cambria Math" w:hAnsi="Cambria Math" w:cs="Cambria Math"/>
          <w:sz w:val="28"/>
          <w:szCs w:val="28"/>
          <w:lang w:eastAsia="ru-RU"/>
        </w:rPr>
        <w:t xml:space="preserve"> им. Н. М. </w:t>
      </w:r>
      <w:proofErr w:type="spellStart"/>
      <w:r w:rsidRPr="00701372">
        <w:rPr>
          <w:rFonts w:ascii="Cambria Math" w:eastAsia="Cambria Math" w:hAnsi="Cambria Math" w:cs="Cambria Math"/>
          <w:sz w:val="28"/>
          <w:szCs w:val="28"/>
          <w:lang w:eastAsia="ru-RU"/>
        </w:rPr>
        <w:t>Ащеулова</w:t>
      </w:r>
      <w:proofErr w:type="spellEnd"/>
      <w:r w:rsidRPr="00701372">
        <w:rPr>
          <w:rFonts w:ascii="Cambria Math" w:eastAsia="Cambria Math" w:hAnsi="Cambria Math" w:cs="Cambria Math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page" w:tblpX="742" w:tblpY="6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992"/>
        <w:gridCol w:w="709"/>
        <w:gridCol w:w="709"/>
        <w:gridCol w:w="567"/>
        <w:gridCol w:w="1134"/>
        <w:gridCol w:w="1275"/>
        <w:gridCol w:w="709"/>
        <w:gridCol w:w="709"/>
        <w:gridCol w:w="850"/>
      </w:tblGrid>
      <w:tr w:rsidR="005A50C2" w:rsidRPr="00701372" w:rsidTr="005A50C2">
        <w:trPr>
          <w:cantSplit/>
          <w:trHeight w:val="254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1372" w:rsidRPr="00701372" w:rsidRDefault="005A50C2" w:rsidP="005A50C2">
            <w:pPr>
              <w:tabs>
                <w:tab w:val="left" w:pos="280"/>
                <w:tab w:val="left" w:pos="2670"/>
              </w:tabs>
              <w:spacing w:after="0" w:line="240" w:lineRule="auto"/>
              <w:ind w:left="113" w:right="113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 xml:space="preserve">    </w:t>
            </w:r>
            <w:bookmarkStart w:id="0" w:name="_GoBack"/>
            <w:bookmarkEnd w:id="0"/>
            <w:r w:rsidR="00701372"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ind w:left="113" w:right="113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Количество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ind w:left="113" w:right="113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Отличники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ind w:left="113" w:right="113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Хорошисты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ind w:left="113" w:right="113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С 1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ind w:left="113" w:right="113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С 1 «3»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ind w:left="113" w:right="113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Качество знаний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ind w:left="113" w:right="113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ind w:left="113" w:right="113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неуспевающие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ind w:left="113" w:right="113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неоцененные</w:t>
            </w:r>
          </w:p>
        </w:tc>
      </w:tr>
      <w:tr w:rsidR="005A50C2" w:rsidRPr="00701372" w:rsidTr="005A50C2">
        <w:trPr>
          <w:trHeight w:val="11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 xml:space="preserve">Начальная ступень обучения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72" w:rsidRPr="00701372" w:rsidRDefault="00701372" w:rsidP="005A50C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1</w:t>
            </w:r>
          </w:p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5</w:t>
            </w:r>
          </w:p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1</w:t>
            </w:r>
          </w:p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46,15%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1</w:t>
            </w:r>
          </w:p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</w:p>
        </w:tc>
      </w:tr>
      <w:tr w:rsidR="005A50C2" w:rsidRPr="00701372" w:rsidTr="005A50C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Средняя ступень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72" w:rsidRPr="00701372" w:rsidRDefault="00701372" w:rsidP="005A50C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7</w:t>
            </w:r>
          </w:p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10</w:t>
            </w:r>
          </w:p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</w:p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1</w:t>
            </w:r>
          </w:p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43,58 %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0</w:t>
            </w:r>
          </w:p>
        </w:tc>
      </w:tr>
      <w:tr w:rsidR="005A50C2" w:rsidRPr="00701372" w:rsidTr="005A50C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Старшая ступень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72" w:rsidRPr="00701372" w:rsidRDefault="00701372" w:rsidP="005A50C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2</w:t>
            </w:r>
          </w:p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5</w:t>
            </w:r>
          </w:p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</w:p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77,7</w:t>
            </w: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0</w:t>
            </w:r>
          </w:p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</w:p>
        </w:tc>
      </w:tr>
      <w:tr w:rsidR="005A50C2" w:rsidRPr="00701372" w:rsidTr="005A50C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72" w:rsidRPr="00701372" w:rsidRDefault="00701372" w:rsidP="005A50C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49,18</w:t>
            </w: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 w:rsidRPr="00701372"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72" w:rsidRPr="00701372" w:rsidRDefault="00701372" w:rsidP="00701372">
            <w:pPr>
              <w:tabs>
                <w:tab w:val="left" w:pos="280"/>
                <w:tab w:val="left" w:pos="2670"/>
              </w:tabs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</w:pPr>
            <w:r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w:t>0</w:t>
            </w:r>
          </w:p>
        </w:tc>
      </w:tr>
    </w:tbl>
    <w:p w:rsidR="00701372" w:rsidRPr="00701372" w:rsidRDefault="00701372" w:rsidP="00701372">
      <w:pPr>
        <w:tabs>
          <w:tab w:val="left" w:pos="280"/>
          <w:tab w:val="left" w:pos="2670"/>
        </w:tabs>
        <w:spacing w:after="0" w:line="240" w:lineRule="auto"/>
        <w:jc w:val="center"/>
        <w:rPr>
          <w:rFonts w:ascii="Cambria Math" w:eastAsia="Cambria Math" w:hAnsi="Cambria Math" w:cs="Cambria Math"/>
          <w:sz w:val="28"/>
          <w:szCs w:val="28"/>
          <w:lang w:eastAsia="ru-RU"/>
        </w:rPr>
      </w:pPr>
    </w:p>
    <w:p w:rsidR="00701372" w:rsidRPr="00701372" w:rsidRDefault="00701372" w:rsidP="00701372">
      <w:pPr>
        <w:tabs>
          <w:tab w:val="left" w:pos="280"/>
          <w:tab w:val="left" w:pos="2670"/>
        </w:tabs>
        <w:spacing w:after="0" w:line="240" w:lineRule="auto"/>
        <w:jc w:val="center"/>
        <w:rPr>
          <w:rFonts w:ascii="Cambria Math" w:eastAsia="Cambria Math" w:hAnsi="Cambria Math" w:cs="Cambria Math"/>
          <w:sz w:val="28"/>
          <w:szCs w:val="28"/>
          <w:lang w:eastAsia="ru-RU"/>
        </w:rPr>
      </w:pPr>
    </w:p>
    <w:p w:rsidR="00701372" w:rsidRPr="00701372" w:rsidRDefault="00701372" w:rsidP="00701372">
      <w:pPr>
        <w:spacing w:after="0" w:line="240" w:lineRule="auto"/>
        <w:rPr>
          <w:rFonts w:ascii="Cambria Math" w:eastAsia="Cambria Math" w:hAnsi="Cambria Math" w:cs="Cambria Math"/>
          <w:sz w:val="28"/>
          <w:szCs w:val="28"/>
          <w:lang w:eastAsia="ru-RU"/>
        </w:rPr>
      </w:pPr>
    </w:p>
    <w:p w:rsidR="00701372" w:rsidRPr="00701372" w:rsidRDefault="00701372" w:rsidP="00701372">
      <w:pPr>
        <w:spacing w:after="0" w:line="240" w:lineRule="auto"/>
        <w:rPr>
          <w:rFonts w:ascii="Cambria Math" w:eastAsia="Cambria Math" w:hAnsi="Cambria Math" w:cs="Cambria Math"/>
          <w:sz w:val="28"/>
          <w:szCs w:val="28"/>
          <w:lang w:eastAsia="ru-RU"/>
        </w:rPr>
      </w:pPr>
    </w:p>
    <w:p w:rsidR="00232EBE" w:rsidRDefault="00232EBE"/>
    <w:sectPr w:rsidR="0023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72"/>
    <w:rsid w:val="00232EBE"/>
    <w:rsid w:val="005A50C2"/>
    <w:rsid w:val="0070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ACB3B-7A6B-4062-9393-FB78D8AA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2025-06-03T06:23:00Z</dcterms:created>
  <dcterms:modified xsi:type="dcterms:W3CDTF">2025-06-03T06:43:00Z</dcterms:modified>
</cp:coreProperties>
</file>